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4392F" w:rsidRDefault="00A31D44">
      <w:pPr>
        <w:spacing w:before="240" w:after="240"/>
        <w:jc w:val="both"/>
        <w:rPr>
          <w:b/>
        </w:rPr>
      </w:pPr>
      <w:r>
        <w:rPr>
          <w:b/>
        </w:rPr>
        <w:t>AZAROAK 30. GREBA EGUNEKO IRAKURKETA</w:t>
      </w:r>
    </w:p>
    <w:p w14:paraId="00000002" w14:textId="33B92DF4" w:rsidR="0074392F" w:rsidRDefault="00A31D44">
      <w:pPr>
        <w:spacing w:before="240" w:after="240"/>
        <w:jc w:val="both"/>
      </w:pPr>
      <w:r>
        <w:t xml:space="preserve">Zorionak </w:t>
      </w:r>
      <w:r w:rsidR="00E41B60">
        <w:t>Lea Artibai eta Mutriku eta zorionak Euskal Herria</w:t>
      </w:r>
      <w:r>
        <w:t>! Berriz ere herria egiteko, antolatzeko eta mobilizatzeko gaitasun izugarria erakutsi dugu! Hemen gaude, etxeko eta zaintzako langileak, nagusien egoitzetako langileak, senideak, pentsionistak, ikasleak, gazteak, nekazariak, sindik</w:t>
      </w:r>
      <w:r w:rsidR="00E41B60">
        <w:t>alistak, feministak, migratuak…</w:t>
      </w:r>
      <w:r>
        <w:t xml:space="preserve">Hamaika asanblada, greba komite, kotxe karabana, </w:t>
      </w:r>
      <w:r w:rsidR="00E41B60">
        <w:t>bazkari</w:t>
      </w:r>
      <w:r>
        <w:t xml:space="preserve">, ekintza eta pikete egin ditugu. Zaintza sistema publiko-komunitario baten alde izugarrizko urratsa eman dugu gaur. HISTORIKOA izaten ari da! BIBA GU!  </w:t>
      </w:r>
    </w:p>
    <w:p w14:paraId="00000003" w14:textId="6224AFFF" w:rsidR="0074392F" w:rsidRDefault="00A31D44">
      <w:pPr>
        <w:spacing w:before="240" w:after="240"/>
        <w:jc w:val="both"/>
      </w:pPr>
      <w:r>
        <w:t xml:space="preserve">Denbora pasa da mugimendu feministak zaintza krisia eta honen dimentsio globala seinalatu </w:t>
      </w:r>
      <w:proofErr w:type="spellStart"/>
      <w:r>
        <w:t>zuenetik</w:t>
      </w:r>
      <w:proofErr w:type="spellEnd"/>
      <w:r>
        <w:t xml:space="preserve">. Pandemiak argi utzi zuen jada kolokan zegoen zaintza erregimena, erabat </w:t>
      </w:r>
      <w:proofErr w:type="spellStart"/>
      <w:r>
        <w:t>kolapsatu</w:t>
      </w:r>
      <w:r w:rsidR="00E41B60">
        <w:t>t</w:t>
      </w:r>
      <w:r>
        <w:t>a</w:t>
      </w:r>
      <w:proofErr w:type="spellEnd"/>
      <w:r>
        <w:t xml:space="preserve"> zegoela. Sistema kapitalistak, patria</w:t>
      </w:r>
      <w:r w:rsidR="00E8706C">
        <w:t>r</w:t>
      </w:r>
      <w:r>
        <w:t>kalak eta kolonialak mantentzen duen zaintza erregimen bidegabearen aurrean gaude. Eta nahikoa da! Gaur kalera atera gara mundua aldatzeko, beste sistema bat posiblea delako!</w:t>
      </w:r>
    </w:p>
    <w:p w14:paraId="00000005" w14:textId="49454BE0" w:rsidR="0074392F" w:rsidRDefault="00A31D44">
      <w:pPr>
        <w:spacing w:before="240" w:after="240"/>
        <w:jc w:val="both"/>
      </w:pPr>
      <w:r>
        <w:t>Bide hau, mugimendu feminista, zaintza sektore, eragile, sindikatu eta herri mugimendu gehiagorekin batera egin dugu. Martxoaren 8etan egindako greba feministek lortu zuten zaintza lanak agenda politikoan kokatzea. Hala ere, ikusi ditugu instituzioak eta a</w:t>
      </w:r>
      <w:r w:rsidR="00E8706C">
        <w:t>lderdi politikoak, enpresa multi</w:t>
      </w:r>
      <w:r>
        <w:t>nazionalak eta zaintza erregimen bidegabe hau sostengatzen dutenak gur</w:t>
      </w:r>
      <w:r w:rsidR="00E41B60">
        <w:t>e diskurtsoak lapurtzen. Ino</w:t>
      </w:r>
      <w:r>
        <w:t>ngo eduki politikorik gabe, defendaezina dena defendatzen. Inolako lotsarik gabe.</w:t>
      </w:r>
    </w:p>
    <w:p w14:paraId="00000006" w14:textId="0483A72E" w:rsidR="0074392F" w:rsidRDefault="00A31D44">
      <w:pPr>
        <w:spacing w:before="240" w:after="240"/>
        <w:jc w:val="both"/>
      </w:pPr>
      <w:r>
        <w:t>Horregatik, garrantzitsua izan da gaur gure aldarriak kalera ateratzea, instituzioak interpelatzeko, enpresariak salatzeko</w:t>
      </w:r>
      <w:r w:rsidR="00E41B60">
        <w:t xml:space="preserve"> eta</w:t>
      </w:r>
      <w:r>
        <w:t xml:space="preserve"> inolako ardurarik </w:t>
      </w:r>
      <w:proofErr w:type="spellStart"/>
      <w:r>
        <w:t>asumitzen</w:t>
      </w:r>
      <w:proofErr w:type="spellEnd"/>
      <w:r>
        <w:t xml:space="preserve"> ez duten gizonak ere seinalatzeko. </w:t>
      </w:r>
    </w:p>
    <w:p w14:paraId="00000007" w14:textId="633060CA" w:rsidR="0074392F" w:rsidRDefault="00A31D44">
      <w:pPr>
        <w:spacing w:before="240" w:after="240"/>
        <w:jc w:val="both"/>
      </w:pPr>
      <w:r>
        <w:t xml:space="preserve">Euskal Herriko zaintza-erregimena erabat </w:t>
      </w:r>
      <w:proofErr w:type="spellStart"/>
      <w:r>
        <w:t>asistentzialista</w:t>
      </w:r>
      <w:proofErr w:type="spellEnd"/>
      <w:r>
        <w:t xml:space="preserve"> eta </w:t>
      </w:r>
      <w:proofErr w:type="spellStart"/>
      <w:r>
        <w:t>famili</w:t>
      </w:r>
      <w:r w:rsidR="00E41B60">
        <w:t>ari</w:t>
      </w:r>
      <w:r>
        <w:t>sta</w:t>
      </w:r>
      <w:proofErr w:type="spellEnd"/>
      <w:r>
        <w:t xml:space="preserve"> da. Sinestarazi da familiak eta zehazki, emakumeak direla zaintza lan horiek burutu behar dituztenak. Oso murritzak dira zaintza lanak eskaintzen dituzten gizarte-zerbitzu publikoak. Gainera, zerbitzu gutxi horiek pribatizatzen ari dira instituzioetatik. Zaintza negozioa bilakatu dute, etekinei begiratuz</w:t>
      </w:r>
      <w:r w:rsidR="00E41B60">
        <w:t>. U</w:t>
      </w:r>
      <w:r>
        <w:t>tzi gure bizitzekin negozioa egiteari!</w:t>
      </w:r>
    </w:p>
    <w:p w14:paraId="00000009" w14:textId="3F6F54A5" w:rsidR="0074392F" w:rsidRDefault="00A31D44">
      <w:pPr>
        <w:spacing w:before="240" w:after="240"/>
        <w:jc w:val="both"/>
        <w:rPr>
          <w:highlight w:val="yellow"/>
        </w:rPr>
      </w:pPr>
      <w:r>
        <w:t xml:space="preserve">Etxeko eta zaintza lanak, </w:t>
      </w:r>
      <w:proofErr w:type="spellStart"/>
      <w:r>
        <w:t>historikoki</w:t>
      </w:r>
      <w:proofErr w:type="spellEnd"/>
      <w:r>
        <w:t xml:space="preserve">, gutxietsita eta ikusezin egon dira, ez dira lan gisa onartu, eta horregatik ez dira lan erregimen orokorrean sartuta egon. Honek etxeko langileen esplotazioa eta </w:t>
      </w:r>
      <w:proofErr w:type="spellStart"/>
      <w:r>
        <w:t>prekarizazioa</w:t>
      </w:r>
      <w:proofErr w:type="spellEnd"/>
      <w:r>
        <w:t xml:space="preserve"> baimendu du. Era berean, atzerritartasun legeak eta honi lotutako arrazakeria instituzionalak, politikoak, </w:t>
      </w:r>
      <w:proofErr w:type="spellStart"/>
      <w:r>
        <w:t>legalak</w:t>
      </w:r>
      <w:proofErr w:type="spellEnd"/>
      <w:r>
        <w:t>, sozialak... ez die emakume etorkinei bestelako bizi eta lan</w:t>
      </w:r>
      <w:r w:rsidR="00E41B60">
        <w:t xml:space="preserve"> </w:t>
      </w:r>
      <w:r>
        <w:t xml:space="preserve">aukerarik eskaintzen. </w:t>
      </w:r>
    </w:p>
    <w:p w14:paraId="0000000C" w14:textId="77777777" w:rsidR="0074392F" w:rsidRDefault="00A31D44">
      <w:pPr>
        <w:spacing w:before="240" w:after="240"/>
        <w:jc w:val="both"/>
      </w:pPr>
      <w:bookmarkStart w:id="0" w:name="_GoBack"/>
      <w:bookmarkEnd w:id="0"/>
      <w:r>
        <w:t xml:space="preserve">Pentsiodunek ere argi diote! Erretiro pentsio baxuenak dituztenen artean, % 80 emakumeak dira. Lan </w:t>
      </w:r>
      <w:proofErr w:type="spellStart"/>
      <w:r>
        <w:t>feminizatuak</w:t>
      </w:r>
      <w:proofErr w:type="spellEnd"/>
      <w:r>
        <w:t xml:space="preserve"> eta bereziki zaintza lanak aintzat ez hartzearen ondorio zuzena. Hori horrela, gaurko egun hau ere, Euskal Herriko Pentsionisten mugimenduak aspalditik exijitzen duena exijitzeko erabili nahi dugu, 1080 orain! pentsionista guztiontzat, inolako bereizketarik gabe.</w:t>
      </w:r>
    </w:p>
    <w:p w14:paraId="0000000E" w14:textId="128664A6" w:rsidR="0074392F" w:rsidRDefault="00E41B60">
      <w:pPr>
        <w:spacing w:before="240" w:after="240"/>
        <w:jc w:val="both"/>
      </w:pPr>
      <w:r>
        <w:t>S</w:t>
      </w:r>
      <w:r w:rsidR="00A31D44">
        <w:t>istema publiko duina nahi dugu orain. Osasuna, hezkuntza eta zaintza bermatuko dituena. Argi dugu: guztiok zaintza eskubiderako sarbidea izateko, pentsio duinak, etxebizitza eskubidea, errolda eskubidea, zaintzeko denborak, baimenak, lurrak, abereak, basoak behar ditugu. Bizitzak erdigunean jarriko dituen zaintza sistema publiko indartsua nahi dugu!</w:t>
      </w:r>
    </w:p>
    <w:p w14:paraId="0000000F" w14:textId="77777777" w:rsidR="0074392F" w:rsidRDefault="00A31D44">
      <w:pPr>
        <w:spacing w:before="240" w:after="240"/>
        <w:jc w:val="both"/>
      </w:pPr>
      <w:r>
        <w:lastRenderedPageBreak/>
        <w:t>Zaintzarako eskubide kolektiboa bermatuko duen zaintza sistema publikoa: hau da, guztion zaintza eskubidea eta zaintzeko ardura. Beraz, guztioi dagokigu zaintza-sistema publiko eta komunitario duin baten alde borrokatzea.</w:t>
      </w:r>
    </w:p>
    <w:p w14:paraId="00000010" w14:textId="48CFEA41" w:rsidR="0074392F" w:rsidRDefault="00A31D44">
      <w:pPr>
        <w:spacing w:before="240" w:after="240"/>
        <w:jc w:val="both"/>
      </w:pPr>
      <w:r>
        <w:t xml:space="preserve">Herri Akordio bat osatu dugu prozesu honetan batu garen mugimendu feministako, eragile sozial eta sindikatuetako kideok. Ardura eta konpromisoz, erabakiak hartu eta aldaketak emateko unea da orain. Euskal gobernuei zuzentzen ari gara, argi eta garbi: borondate politikoa eskatzen dugu urgentziazko egoera honetan. Gobernuetan, udaletxeetan, foru </w:t>
      </w:r>
      <w:proofErr w:type="spellStart"/>
      <w:r>
        <w:t>aldundietan</w:t>
      </w:r>
      <w:proofErr w:type="spellEnd"/>
      <w:r w:rsidR="00E41B60">
        <w:t>,</w:t>
      </w:r>
      <w:r>
        <w:t xml:space="preserve"> ardura postu guztietan, zaintza sistema publikoaren bidean agenda markatu ezazue orain, bihar bertan. Ez egin entzungor gure eskaerei.</w:t>
      </w:r>
    </w:p>
    <w:p w14:paraId="00000011" w14:textId="0C7BD74D" w:rsidR="0074392F" w:rsidRDefault="00A31D44">
      <w:pPr>
        <w:spacing w:before="240" w:after="240"/>
        <w:jc w:val="both"/>
      </w:pPr>
      <w:r>
        <w:t>Gaurkoa mugarr</w:t>
      </w:r>
      <w:r w:rsidR="00E41B60">
        <w:t>i bat izan da, baina ez da ezer</w:t>
      </w:r>
      <w:r>
        <w:t xml:space="preserve">en amaiera. Bide luzea dugu oraindik egiteko eta gaurkoa </w:t>
      </w:r>
      <w:proofErr w:type="spellStart"/>
      <w:r>
        <w:t>bezelako</w:t>
      </w:r>
      <w:proofErr w:type="spellEnd"/>
      <w:r>
        <w:t xml:space="preserve"> beste mugarri ugari izango ditugula ziur gaude. Gaurko mobilizazio egun honetatik indartsu aterako gara, eta antolatzen eta sareak ehuntzen jarraitzeko oinarri sendoak utziko dizkigu. Gure arteko aliantzak eraikitzen ere jarraituko dugu, Herri Akordioan jasotako eduki eta aldarrietan sakonduz. Beraz, antolatu, zaindu eta bizirik mantendu gaur arte sortu dugun guztia! Euskal zaintza Sistema Publiko-</w:t>
      </w:r>
      <w:proofErr w:type="spellStart"/>
      <w:r>
        <w:t>Kominitarioa</w:t>
      </w:r>
      <w:proofErr w:type="spellEnd"/>
      <w:r>
        <w:t xml:space="preserve"> dugu irabazteko! </w:t>
      </w:r>
    </w:p>
    <w:p w14:paraId="00000012" w14:textId="77777777" w:rsidR="0074392F" w:rsidRDefault="00A31D44">
      <w:pPr>
        <w:spacing w:before="240" w:after="240"/>
        <w:jc w:val="both"/>
      </w:pPr>
      <w:r>
        <w:t>Euskal Herria Feminista izango da!</w:t>
      </w:r>
      <w:r>
        <w:br/>
      </w:r>
      <w:r>
        <w:br/>
        <w:t>Gora zaintza langileak!</w:t>
      </w:r>
      <w:r>
        <w:br/>
        <w:t>Gora euskal herriko langileak!</w:t>
      </w:r>
    </w:p>
    <w:p w14:paraId="00000013" w14:textId="77777777" w:rsidR="0074392F" w:rsidRDefault="00A31D44">
      <w:pPr>
        <w:spacing w:before="240" w:after="240"/>
        <w:jc w:val="both"/>
      </w:pPr>
      <w:r>
        <w:t>Gora borroka feminista!</w:t>
      </w:r>
    </w:p>
    <w:p w14:paraId="00000014" w14:textId="77777777" w:rsidR="0074392F" w:rsidRDefault="00A31D44">
      <w:pPr>
        <w:spacing w:before="240" w:after="240"/>
        <w:jc w:val="both"/>
      </w:pPr>
      <w:r>
        <w:br/>
      </w:r>
    </w:p>
    <w:p w14:paraId="00000015" w14:textId="77777777" w:rsidR="0074392F" w:rsidRDefault="00A31D44">
      <w:pPr>
        <w:spacing w:before="240" w:after="240"/>
        <w:jc w:val="both"/>
      </w:pPr>
      <w:r>
        <w:t xml:space="preserve"> </w:t>
      </w:r>
    </w:p>
    <w:sectPr w:rsidR="0074392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2F"/>
    <w:rsid w:val="0074392F"/>
    <w:rsid w:val="00A31D44"/>
    <w:rsid w:val="00E41B60"/>
    <w:rsid w:val="00E87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DD2FE-F353-4017-9C43-70438083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u"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style>
  <w:style w:type="paragraph" w:styleId="1izenburua">
    <w:name w:val="heading 1"/>
    <w:basedOn w:val="Normala"/>
    <w:next w:val="Normala"/>
    <w:pPr>
      <w:keepNext/>
      <w:keepLines/>
      <w:spacing w:before="400" w:after="120"/>
      <w:outlineLvl w:val="0"/>
    </w:pPr>
    <w:rPr>
      <w:sz w:val="40"/>
      <w:szCs w:val="40"/>
    </w:rPr>
  </w:style>
  <w:style w:type="paragraph" w:styleId="2izenburua">
    <w:name w:val="heading 2"/>
    <w:basedOn w:val="Normala"/>
    <w:next w:val="Normala"/>
    <w:pPr>
      <w:keepNext/>
      <w:keepLines/>
      <w:spacing w:before="360" w:after="120"/>
      <w:outlineLvl w:val="1"/>
    </w:pPr>
    <w:rPr>
      <w:sz w:val="32"/>
      <w:szCs w:val="32"/>
    </w:rPr>
  </w:style>
  <w:style w:type="paragraph" w:styleId="3izenburua">
    <w:name w:val="heading 3"/>
    <w:basedOn w:val="Normala"/>
    <w:next w:val="Normala"/>
    <w:pPr>
      <w:keepNext/>
      <w:keepLines/>
      <w:spacing w:before="320" w:after="80"/>
      <w:outlineLvl w:val="2"/>
    </w:pPr>
    <w:rPr>
      <w:color w:val="434343"/>
      <w:sz w:val="28"/>
      <w:szCs w:val="28"/>
    </w:rPr>
  </w:style>
  <w:style w:type="paragraph" w:styleId="4izenburua">
    <w:name w:val="heading 4"/>
    <w:basedOn w:val="Normala"/>
    <w:next w:val="Normala"/>
    <w:pPr>
      <w:keepNext/>
      <w:keepLines/>
      <w:spacing w:before="280" w:after="80"/>
      <w:outlineLvl w:val="3"/>
    </w:pPr>
    <w:rPr>
      <w:color w:val="666666"/>
      <w:sz w:val="24"/>
      <w:szCs w:val="24"/>
    </w:rPr>
  </w:style>
  <w:style w:type="paragraph" w:styleId="5izenburua">
    <w:name w:val="heading 5"/>
    <w:basedOn w:val="Normala"/>
    <w:next w:val="Normala"/>
    <w:pPr>
      <w:keepNext/>
      <w:keepLines/>
      <w:spacing w:before="240" w:after="80"/>
      <w:outlineLvl w:val="4"/>
    </w:pPr>
    <w:rPr>
      <w:color w:val="666666"/>
    </w:rPr>
  </w:style>
  <w:style w:type="paragraph" w:styleId="6izenburua">
    <w:name w:val="heading 6"/>
    <w:basedOn w:val="Normala"/>
    <w:next w:val="Normala"/>
    <w:pPr>
      <w:keepNext/>
      <w:keepLines/>
      <w:spacing w:before="240" w:after="80"/>
      <w:outlineLvl w:val="5"/>
    </w:pPr>
    <w:rPr>
      <w:i/>
      <w:color w:val="66666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ulua">
    <w:name w:val="Title"/>
    <w:basedOn w:val="Normala"/>
    <w:next w:val="Normala"/>
    <w:pPr>
      <w:keepNext/>
      <w:keepLines/>
      <w:spacing w:after="60"/>
    </w:pPr>
    <w:rPr>
      <w:sz w:val="52"/>
      <w:szCs w:val="52"/>
    </w:rPr>
  </w:style>
  <w:style w:type="paragraph" w:styleId="Azpititulua">
    <w:name w:val="Subtitle"/>
    <w:basedOn w:val="Normala"/>
    <w:next w:val="Norm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702</Words>
  <Characters>3866</Characters>
  <Application>Microsoft Office Word</Application>
  <DocSecurity>0</DocSecurity>
  <Lines>32</Lines>
  <Paragraphs>9</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3</cp:revision>
  <dcterms:created xsi:type="dcterms:W3CDTF">2023-11-27T13:53:00Z</dcterms:created>
  <dcterms:modified xsi:type="dcterms:W3CDTF">2023-11-29T10:07:00Z</dcterms:modified>
</cp:coreProperties>
</file>